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CBAF" w14:textId="77777777" w:rsidR="009B02DC" w:rsidRPr="009B02DC" w:rsidRDefault="009B02DC" w:rsidP="009B02DC">
      <w:pPr>
        <w:pStyle w:val="Heading1"/>
      </w:pPr>
      <w:r w:rsidRPr="009B02DC">
        <w:t>LIHNN Christmas Study Day 2021</w:t>
      </w:r>
    </w:p>
    <w:p w14:paraId="516BBC89" w14:textId="77777777" w:rsidR="009B02DC" w:rsidRPr="009B02DC" w:rsidRDefault="009B02DC" w:rsidP="009B02DC">
      <w:r w:rsidRPr="009B02DC">
        <w:t xml:space="preserve">December 20, </w:t>
      </w:r>
      <w:proofErr w:type="gramStart"/>
      <w:r w:rsidRPr="009B02DC">
        <w:t>2021</w:t>
      </w:r>
      <w:proofErr w:type="gramEnd"/>
      <w:r w:rsidRPr="009B02DC">
        <w:t xml:space="preserve"> 11:44</w:t>
      </w:r>
    </w:p>
    <w:p w14:paraId="2D2CA3F2" w14:textId="77777777" w:rsidR="009B02DC" w:rsidRPr="009B02DC" w:rsidRDefault="009B02DC" w:rsidP="009B02DC"/>
    <w:p w14:paraId="249A3C07" w14:textId="77777777" w:rsidR="009B02DC" w:rsidRPr="009B02DC" w:rsidRDefault="009B02DC" w:rsidP="009B02DC">
      <w:r w:rsidRPr="009B02DC">
        <w:t>The 2021 LIHNN Christmas Study Day took place on the 8 December, unfortunately it was a virtual event again.</w:t>
      </w:r>
    </w:p>
    <w:p w14:paraId="4BFDAC76" w14:textId="77777777" w:rsidR="009B02DC" w:rsidRPr="009B02DC" w:rsidRDefault="009B02DC" w:rsidP="009B02DC">
      <w:hyperlink r:id="rId4" w:tooltip="Christmas Study Day 2021 all presentations" w:history="1">
        <w:r w:rsidRPr="009B02DC">
          <w:rPr>
            <w:rStyle w:val="Hyperlink"/>
          </w:rPr>
          <w:t>Click here for all the presentations</w:t>
        </w:r>
      </w:hyperlink>
    </w:p>
    <w:p w14:paraId="5DCE157D" w14:textId="77777777" w:rsidR="009B02DC" w:rsidRPr="009B02DC" w:rsidRDefault="009B02DC" w:rsidP="009B02DC">
      <w:r w:rsidRPr="009B02DC">
        <w:rPr>
          <w:b/>
          <w:bCs/>
        </w:rPr>
        <w:br/>
        <w:t>The LIHNN Service Development Awards</w:t>
      </w:r>
    </w:p>
    <w:p w14:paraId="461B4875" w14:textId="77777777" w:rsidR="009B02DC" w:rsidRPr="009B02DC" w:rsidRDefault="009B02DC" w:rsidP="009B02DC">
      <w:r w:rsidRPr="009B02DC">
        <w:rPr>
          <w:b/>
          <w:bCs/>
        </w:rPr>
        <w:t>Gold Award Winner</w:t>
      </w:r>
      <w:r w:rsidRPr="009B02DC">
        <w:br/>
        <w:t>Winter Book Promotion</w:t>
      </w:r>
      <w:r w:rsidRPr="009B02DC">
        <w:br/>
        <w:t>Stacey Astill, Isle of Man</w:t>
      </w:r>
    </w:p>
    <w:p w14:paraId="1FB7877F" w14:textId="77777777" w:rsidR="009B02DC" w:rsidRPr="009B02DC" w:rsidRDefault="009B02DC" w:rsidP="009B02DC">
      <w:r w:rsidRPr="009B02DC">
        <w:rPr>
          <w:b/>
          <w:bCs/>
        </w:rPr>
        <w:t>Silver Award Winner</w:t>
      </w:r>
      <w:r w:rsidRPr="009B02DC">
        <w:br/>
        <w:t>Embedded librarian in urology department</w:t>
      </w:r>
      <w:r w:rsidRPr="009B02DC">
        <w:br/>
        <w:t>John Gale, Mid Cheshire Hospitals NHS Foundation Trust</w:t>
      </w:r>
    </w:p>
    <w:p w14:paraId="5ED5E88E" w14:textId="77777777" w:rsidR="009B02DC" w:rsidRPr="009B02DC" w:rsidRDefault="009B02DC" w:rsidP="009B02DC">
      <w:r w:rsidRPr="009B02DC">
        <w:rPr>
          <w:b/>
          <w:bCs/>
        </w:rPr>
        <w:t>Bronze Award Winner</w:t>
      </w:r>
      <w:r w:rsidRPr="009B02DC">
        <w:br/>
        <w:t>Creating awareness of information skills in ambulance services via journal publications</w:t>
      </w:r>
      <w:r w:rsidRPr="009B02DC">
        <w:br/>
        <w:t>Matt Holland, LKA ASE; Michelle Dutton, Steve Glover Manchester University NHS Trust Library</w:t>
      </w:r>
    </w:p>
    <w:p w14:paraId="4F476C1F" w14:textId="77777777" w:rsidR="009B02DC" w:rsidRPr="009B02DC" w:rsidRDefault="009B02DC" w:rsidP="009B02DC">
      <w:r w:rsidRPr="009B02DC">
        <w:rPr>
          <w:b/>
          <w:bCs/>
        </w:rPr>
        <w:br/>
        <w:t>The LIHNN Service Development Awards – Three Minutes of Mayhem</w:t>
      </w:r>
    </w:p>
    <w:p w14:paraId="020BC79E" w14:textId="77777777" w:rsidR="009B02DC" w:rsidRPr="009B02DC" w:rsidRDefault="009B02DC" w:rsidP="009B02DC">
      <w:r w:rsidRPr="009B02DC">
        <w:rPr>
          <w:b/>
          <w:bCs/>
        </w:rPr>
        <w:t>Winner</w:t>
      </w:r>
      <w:r w:rsidRPr="009B02DC">
        <w:br/>
        <w:t>Embedded role trial aligned to specialty or departmental group</w:t>
      </w:r>
      <w:r w:rsidRPr="009B02DC">
        <w:br/>
        <w:t>Sandra Johnson, Bolton NHS FT</w:t>
      </w:r>
    </w:p>
    <w:p w14:paraId="18F5B086" w14:textId="77777777" w:rsidR="009B02DC" w:rsidRPr="009B02DC" w:rsidRDefault="009B02DC" w:rsidP="009B02DC">
      <w:r w:rsidRPr="009B02DC">
        <w:rPr>
          <w:b/>
          <w:bCs/>
        </w:rPr>
        <w:t>Runners Up</w:t>
      </w:r>
      <w:r w:rsidRPr="009B02DC">
        <w:br/>
        <w:t>Be Prepared! How knowledge &amp; Library Services can support large scale simulation</w:t>
      </w:r>
      <w:r w:rsidRPr="009B02DC">
        <w:br/>
        <w:t>Susan Smith, Mid Cheshire Hospitals NHS FT</w:t>
      </w:r>
    </w:p>
    <w:p w14:paraId="2481BA08" w14:textId="77777777" w:rsidR="009B02DC" w:rsidRPr="009B02DC" w:rsidRDefault="009B02DC" w:rsidP="009B02DC">
      <w:r w:rsidRPr="009B02DC">
        <w:t>How Information Services at NICE keep up to date with new developments</w:t>
      </w:r>
      <w:r w:rsidRPr="009B02DC">
        <w:br/>
        <w:t>Jenny Craven, NICE</w:t>
      </w:r>
    </w:p>
    <w:p w14:paraId="1FCA9BFA" w14:textId="77777777" w:rsidR="009B02DC" w:rsidRPr="009B02DC" w:rsidRDefault="009B02DC" w:rsidP="009B02DC">
      <w:r w:rsidRPr="009B02DC">
        <w:rPr>
          <w:b/>
          <w:bCs/>
        </w:rPr>
        <w:br/>
        <w:t>The David Stewart Award Winner</w:t>
      </w:r>
    </w:p>
    <w:p w14:paraId="3ACE7BD8" w14:textId="77777777" w:rsidR="009B02DC" w:rsidRPr="009B02DC" w:rsidRDefault="009B02DC" w:rsidP="009B02DC">
      <w:r w:rsidRPr="009B02DC">
        <w:t>This was awarded to Tracy Owen, Library Services Manager (Mersey Care NHS FT)</w:t>
      </w:r>
    </w:p>
    <w:p w14:paraId="1E71E5E3" w14:textId="77777777" w:rsidR="009B02DC" w:rsidRPr="009B02DC" w:rsidRDefault="009B02DC" w:rsidP="009B02DC">
      <w:r w:rsidRPr="009B02DC">
        <w:rPr>
          <w:b/>
          <w:bCs/>
        </w:rPr>
        <w:br/>
        <w:t>Talks</w:t>
      </w:r>
    </w:p>
    <w:p w14:paraId="128CF5D5" w14:textId="77777777" w:rsidR="009B02DC" w:rsidRPr="009B02DC" w:rsidRDefault="009B02DC" w:rsidP="009B02DC">
      <w:r w:rsidRPr="009B02DC">
        <w:rPr>
          <w:b/>
          <w:bCs/>
        </w:rPr>
        <w:lastRenderedPageBreak/>
        <w:t>Poetry in Health Libraries</w:t>
      </w:r>
      <w:r w:rsidRPr="009B02DC">
        <w:rPr>
          <w:b/>
          <w:bCs/>
        </w:rPr>
        <w:br/>
      </w:r>
      <w:r w:rsidRPr="009B02DC">
        <w:t>Lorna Dawson, Greater Manchester Mental Health NHS FT</w:t>
      </w:r>
      <w:r w:rsidRPr="009B02DC">
        <w:br/>
        <w:t>Betty Doyle, Manchester Metropolitan University, Poet &amp; PhD Student</w:t>
      </w:r>
    </w:p>
    <w:p w14:paraId="44BFA0FB" w14:textId="77777777" w:rsidR="009B02DC" w:rsidRPr="009B02DC" w:rsidRDefault="009B02DC" w:rsidP="009B02DC">
      <w:r w:rsidRPr="009B02DC">
        <w:t> “Our presentation shares the journey of a recent pilot research project exploring whether health library staff experience ‘poetry anxiety’. Hear where the idea came from, what we found and poetry that was created as part of the process.”</w:t>
      </w:r>
    </w:p>
    <w:p w14:paraId="068F844B" w14:textId="77777777" w:rsidR="009B02DC" w:rsidRPr="009B02DC" w:rsidRDefault="009B02DC" w:rsidP="009B02DC">
      <w:r w:rsidRPr="009B02DC">
        <w:rPr>
          <w:b/>
          <w:bCs/>
        </w:rPr>
        <w:t>Manchester Poetry Library</w:t>
      </w:r>
      <w:r w:rsidRPr="009B02DC">
        <w:rPr>
          <w:b/>
          <w:bCs/>
        </w:rPr>
        <w:br/>
      </w:r>
      <w:r w:rsidRPr="009B02DC">
        <w:t>Martin Kratz,</w:t>
      </w:r>
    </w:p>
    <w:p w14:paraId="4AD2F32F" w14:textId="77777777" w:rsidR="009B02DC" w:rsidRPr="009B02DC" w:rsidRDefault="009B02DC" w:rsidP="009B02DC">
      <w:r w:rsidRPr="009B02DC">
        <w:t>This is the link to the YouTube video from Martin’s presentation: </w:t>
      </w:r>
      <w:hyperlink r:id="rId5" w:history="1">
        <w:r w:rsidRPr="009B02DC">
          <w:rPr>
            <w:rStyle w:val="Hyperlink"/>
          </w:rPr>
          <w:t>https://www.youtube.com/watch?v=8v47jCU-U9g</w:t>
        </w:r>
      </w:hyperlink>
      <w:r w:rsidRPr="009B02DC">
        <w:t> Imtiaz Dharker begins at 9 mins 42s</w:t>
      </w:r>
    </w:p>
    <w:p w14:paraId="19C825EC" w14:textId="77777777" w:rsidR="009B02DC" w:rsidRPr="009B02DC" w:rsidRDefault="009B02DC" w:rsidP="009B02DC">
      <w:r w:rsidRPr="009B02DC">
        <w:rPr>
          <w:b/>
          <w:bCs/>
        </w:rPr>
        <w:br/>
        <w:t>The LIHNN Christmas Quiz 2021</w:t>
      </w:r>
      <w:r w:rsidRPr="009B02DC">
        <w:br/>
      </w:r>
      <w:r w:rsidRPr="009B02DC">
        <w:rPr>
          <w:b/>
          <w:bCs/>
        </w:rPr>
        <w:br/>
        <w:t>Quiz winners</w:t>
      </w:r>
      <w:r w:rsidRPr="009B02DC">
        <w:rPr>
          <w:b/>
          <w:bCs/>
        </w:rPr>
        <w:br/>
      </w:r>
      <w:r w:rsidRPr="009B02DC">
        <w:t>First - Northern Care Alliance</w:t>
      </w:r>
      <w:r w:rsidRPr="009B02DC">
        <w:br/>
        <w:t>Second – Lancashire Teaching Hospitals NHS Foundation Trust</w:t>
      </w:r>
      <w:r w:rsidRPr="009B02DC">
        <w:br/>
        <w:t>Third – Bolton NHS Foundation Trust</w:t>
      </w:r>
    </w:p>
    <w:p w14:paraId="2E638C07" w14:textId="77777777" w:rsidR="009B02DC" w:rsidRPr="009B02DC" w:rsidRDefault="009B02DC" w:rsidP="009B02DC">
      <w:r w:rsidRPr="009B02DC">
        <w:t>Quiz </w:t>
      </w:r>
      <w:hyperlink r:id="rId6" w:tooltip="LIHNN Christmas Quiz 2021" w:history="1">
        <w:r w:rsidRPr="009B02DC">
          <w:rPr>
            <w:rStyle w:val="Hyperlink"/>
          </w:rPr>
          <w:t>Questions</w:t>
        </w:r>
      </w:hyperlink>
      <w:r w:rsidRPr="009B02DC">
        <w:t> and </w:t>
      </w:r>
      <w:hyperlink r:id="rId7" w:tooltip="LIHNN Christmas Quiz 2021 Answers" w:history="1">
        <w:r w:rsidRPr="009B02DC">
          <w:rPr>
            <w:rStyle w:val="Hyperlink"/>
          </w:rPr>
          <w:t>answers</w:t>
        </w:r>
      </w:hyperlink>
    </w:p>
    <w:p w14:paraId="3BFFB259" w14:textId="77777777" w:rsidR="009B02DC" w:rsidRPr="009B02DC" w:rsidRDefault="009B02DC" w:rsidP="009B02DC">
      <w:r w:rsidRPr="009B02DC">
        <w:t>With thanks to all our speakers and to LIHNN committee members for organising.</w:t>
      </w:r>
    </w:p>
    <w:p w14:paraId="362D5BD2" w14:textId="77777777" w:rsidR="00A02A60" w:rsidRDefault="00A02A60"/>
    <w:sectPr w:rsidR="00A02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DC"/>
    <w:rsid w:val="000F61F2"/>
    <w:rsid w:val="008807B3"/>
    <w:rsid w:val="009B02DC"/>
    <w:rsid w:val="00A02A60"/>
    <w:rsid w:val="00CB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0D72"/>
  <w15:chartTrackingRefBased/>
  <w15:docId w15:val="{518FFED9-8D12-4A88-B88C-A6465BC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98"/>
  </w:style>
  <w:style w:type="paragraph" w:styleId="Heading1">
    <w:name w:val="heading 1"/>
    <w:basedOn w:val="Normal"/>
    <w:next w:val="Normal"/>
    <w:link w:val="Heading1Char"/>
    <w:uiPriority w:val="9"/>
    <w:qFormat/>
    <w:rsid w:val="00CB5E98"/>
    <w:pPr>
      <w:keepNext/>
      <w:keepLines/>
      <w:spacing w:before="360" w:after="80"/>
      <w:outlineLvl w:val="0"/>
    </w:pPr>
    <w:rPr>
      <w:rFonts w:asciiTheme="majorHAnsi" w:eastAsiaTheme="majorEastAsia" w:hAnsiTheme="majorHAnsi" w:cstheme="majorBidi"/>
      <w:color w:val="4A9A82" w:themeColor="accent1" w:themeShade="BF"/>
      <w:sz w:val="40"/>
      <w:szCs w:val="40"/>
    </w:rPr>
  </w:style>
  <w:style w:type="paragraph" w:styleId="Heading2">
    <w:name w:val="heading 2"/>
    <w:basedOn w:val="Normal"/>
    <w:next w:val="Normal"/>
    <w:link w:val="Heading2Char"/>
    <w:uiPriority w:val="9"/>
    <w:semiHidden/>
    <w:unhideWhenUsed/>
    <w:qFormat/>
    <w:rsid w:val="00CB5E98"/>
    <w:pPr>
      <w:keepNext/>
      <w:keepLines/>
      <w:spacing w:before="160" w:after="80"/>
      <w:outlineLvl w:val="1"/>
    </w:pPr>
    <w:rPr>
      <w:rFonts w:asciiTheme="majorHAnsi" w:eastAsiaTheme="majorEastAsia" w:hAnsiTheme="majorHAnsi" w:cstheme="majorBidi"/>
      <w:color w:val="4A9A82" w:themeColor="accent1" w:themeShade="BF"/>
      <w:sz w:val="32"/>
      <w:szCs w:val="32"/>
    </w:rPr>
  </w:style>
  <w:style w:type="paragraph" w:styleId="Heading3">
    <w:name w:val="heading 3"/>
    <w:basedOn w:val="Normal"/>
    <w:next w:val="Normal"/>
    <w:link w:val="Heading3Char"/>
    <w:uiPriority w:val="9"/>
    <w:semiHidden/>
    <w:unhideWhenUsed/>
    <w:qFormat/>
    <w:rsid w:val="00CB5E98"/>
    <w:pPr>
      <w:keepNext/>
      <w:keepLines/>
      <w:spacing w:before="160" w:after="80"/>
      <w:outlineLvl w:val="2"/>
    </w:pPr>
    <w:rPr>
      <w:rFonts w:eastAsiaTheme="majorEastAsia" w:cstheme="majorBidi"/>
      <w:color w:val="4A9A82" w:themeColor="accent1" w:themeShade="BF"/>
      <w:sz w:val="28"/>
      <w:szCs w:val="28"/>
    </w:rPr>
  </w:style>
  <w:style w:type="paragraph" w:styleId="Heading4">
    <w:name w:val="heading 4"/>
    <w:basedOn w:val="Normal"/>
    <w:next w:val="Normal"/>
    <w:link w:val="Heading4Char"/>
    <w:uiPriority w:val="9"/>
    <w:semiHidden/>
    <w:unhideWhenUsed/>
    <w:qFormat/>
    <w:rsid w:val="00CB5E98"/>
    <w:pPr>
      <w:keepNext/>
      <w:keepLines/>
      <w:spacing w:before="80" w:after="40"/>
      <w:outlineLvl w:val="3"/>
    </w:pPr>
    <w:rPr>
      <w:rFonts w:eastAsiaTheme="majorEastAsia" w:cstheme="majorBidi"/>
      <w:i/>
      <w:iCs/>
      <w:color w:val="4A9A82" w:themeColor="accent1" w:themeShade="BF"/>
    </w:rPr>
  </w:style>
  <w:style w:type="paragraph" w:styleId="Heading5">
    <w:name w:val="heading 5"/>
    <w:basedOn w:val="Normal"/>
    <w:next w:val="Normal"/>
    <w:link w:val="Heading5Char"/>
    <w:uiPriority w:val="9"/>
    <w:semiHidden/>
    <w:unhideWhenUsed/>
    <w:qFormat/>
    <w:rsid w:val="00CB5E98"/>
    <w:pPr>
      <w:keepNext/>
      <w:keepLines/>
      <w:spacing w:before="80" w:after="40"/>
      <w:outlineLvl w:val="4"/>
    </w:pPr>
    <w:rPr>
      <w:rFonts w:eastAsiaTheme="majorEastAsia" w:cstheme="majorBidi"/>
      <w:color w:val="4A9A82" w:themeColor="accent1" w:themeShade="BF"/>
    </w:rPr>
  </w:style>
  <w:style w:type="paragraph" w:styleId="Heading6">
    <w:name w:val="heading 6"/>
    <w:basedOn w:val="Normal"/>
    <w:next w:val="Normal"/>
    <w:link w:val="Heading6Char"/>
    <w:uiPriority w:val="9"/>
    <w:semiHidden/>
    <w:unhideWhenUsed/>
    <w:qFormat/>
    <w:rsid w:val="00CB5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character" w:customStyle="1" w:styleId="Heading1Char">
    <w:name w:val="Heading 1 Char"/>
    <w:basedOn w:val="DefaultParagraphFont"/>
    <w:link w:val="Heading1"/>
    <w:uiPriority w:val="9"/>
    <w:rsid w:val="00CB5E98"/>
    <w:rPr>
      <w:rFonts w:asciiTheme="majorHAnsi" w:eastAsiaTheme="majorEastAsia" w:hAnsiTheme="majorHAnsi" w:cstheme="majorBidi"/>
      <w:color w:val="4A9A82" w:themeColor="accent1" w:themeShade="BF"/>
      <w:sz w:val="40"/>
      <w:szCs w:val="40"/>
    </w:rPr>
  </w:style>
  <w:style w:type="character" w:customStyle="1" w:styleId="Heading2Char">
    <w:name w:val="Heading 2 Char"/>
    <w:basedOn w:val="DefaultParagraphFont"/>
    <w:link w:val="Heading2"/>
    <w:uiPriority w:val="9"/>
    <w:semiHidden/>
    <w:rsid w:val="00CB5E98"/>
    <w:rPr>
      <w:rFonts w:asciiTheme="majorHAnsi" w:eastAsiaTheme="majorEastAsia" w:hAnsiTheme="majorHAnsi" w:cstheme="majorBidi"/>
      <w:color w:val="4A9A82" w:themeColor="accent1" w:themeShade="BF"/>
      <w:sz w:val="32"/>
      <w:szCs w:val="32"/>
    </w:rPr>
  </w:style>
  <w:style w:type="character" w:customStyle="1" w:styleId="Heading3Char">
    <w:name w:val="Heading 3 Char"/>
    <w:basedOn w:val="DefaultParagraphFont"/>
    <w:link w:val="Heading3"/>
    <w:uiPriority w:val="9"/>
    <w:semiHidden/>
    <w:rsid w:val="00CB5E98"/>
    <w:rPr>
      <w:rFonts w:eastAsiaTheme="majorEastAsia" w:cstheme="majorBidi"/>
      <w:color w:val="4A9A82" w:themeColor="accent1" w:themeShade="BF"/>
      <w:sz w:val="28"/>
      <w:szCs w:val="28"/>
    </w:rPr>
  </w:style>
  <w:style w:type="character" w:customStyle="1" w:styleId="Heading4Char">
    <w:name w:val="Heading 4 Char"/>
    <w:basedOn w:val="DefaultParagraphFont"/>
    <w:link w:val="Heading4"/>
    <w:uiPriority w:val="9"/>
    <w:semiHidden/>
    <w:rsid w:val="00CB5E98"/>
    <w:rPr>
      <w:rFonts w:eastAsiaTheme="majorEastAsia" w:cstheme="majorBidi"/>
      <w:i/>
      <w:iCs/>
      <w:color w:val="4A9A82" w:themeColor="accent1" w:themeShade="BF"/>
    </w:rPr>
  </w:style>
  <w:style w:type="character" w:customStyle="1" w:styleId="Heading5Char">
    <w:name w:val="Heading 5 Char"/>
    <w:basedOn w:val="DefaultParagraphFont"/>
    <w:link w:val="Heading5"/>
    <w:uiPriority w:val="9"/>
    <w:semiHidden/>
    <w:rsid w:val="00CB5E98"/>
    <w:rPr>
      <w:rFonts w:eastAsiaTheme="majorEastAsia" w:cstheme="majorBidi"/>
      <w:color w:val="4A9A82" w:themeColor="accent1" w:themeShade="BF"/>
    </w:rPr>
  </w:style>
  <w:style w:type="character" w:customStyle="1" w:styleId="Heading6Char">
    <w:name w:val="Heading 6 Char"/>
    <w:basedOn w:val="DefaultParagraphFont"/>
    <w:link w:val="Heading6"/>
    <w:uiPriority w:val="9"/>
    <w:semiHidden/>
    <w:rsid w:val="00CB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98"/>
    <w:rPr>
      <w:rFonts w:eastAsiaTheme="majorEastAsia" w:cstheme="majorBidi"/>
      <w:color w:val="272727" w:themeColor="text1" w:themeTint="D8"/>
    </w:rPr>
  </w:style>
  <w:style w:type="paragraph" w:styleId="Title">
    <w:name w:val="Title"/>
    <w:basedOn w:val="Normal"/>
    <w:next w:val="Normal"/>
    <w:link w:val="TitleChar"/>
    <w:uiPriority w:val="10"/>
    <w:qFormat/>
    <w:rsid w:val="00CB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9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B5E98"/>
    <w:pPr>
      <w:ind w:left="720"/>
      <w:contextualSpacing/>
    </w:pPr>
  </w:style>
  <w:style w:type="paragraph" w:styleId="Quote">
    <w:name w:val="Quote"/>
    <w:basedOn w:val="Normal"/>
    <w:next w:val="Normal"/>
    <w:link w:val="QuoteChar"/>
    <w:uiPriority w:val="29"/>
    <w:qFormat/>
    <w:rsid w:val="00CB5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E98"/>
    <w:rPr>
      <w:i/>
      <w:iCs/>
      <w:color w:val="404040" w:themeColor="text1" w:themeTint="BF"/>
    </w:rPr>
  </w:style>
  <w:style w:type="paragraph" w:styleId="IntenseQuote">
    <w:name w:val="Intense Quote"/>
    <w:basedOn w:val="Normal"/>
    <w:next w:val="Normal"/>
    <w:link w:val="IntenseQuoteChar"/>
    <w:uiPriority w:val="30"/>
    <w:qFormat/>
    <w:rsid w:val="00CB5E98"/>
    <w:pPr>
      <w:pBdr>
        <w:top w:val="single" w:sz="4" w:space="10" w:color="4A9A82" w:themeColor="accent1" w:themeShade="BF"/>
        <w:bottom w:val="single" w:sz="4" w:space="10" w:color="4A9A82" w:themeColor="accent1" w:themeShade="BF"/>
      </w:pBdr>
      <w:spacing w:before="360" w:after="360"/>
      <w:ind w:left="864" w:right="864"/>
      <w:jc w:val="center"/>
    </w:pPr>
    <w:rPr>
      <w:i/>
      <w:iCs/>
      <w:color w:val="4A9A82" w:themeColor="accent1" w:themeShade="BF"/>
    </w:rPr>
  </w:style>
  <w:style w:type="character" w:customStyle="1" w:styleId="IntenseQuoteChar">
    <w:name w:val="Intense Quote Char"/>
    <w:basedOn w:val="DefaultParagraphFont"/>
    <w:link w:val="IntenseQuote"/>
    <w:uiPriority w:val="30"/>
    <w:rsid w:val="00CB5E98"/>
    <w:rPr>
      <w:i/>
      <w:iCs/>
      <w:color w:val="4A9A82" w:themeColor="accent1" w:themeShade="BF"/>
    </w:rPr>
  </w:style>
  <w:style w:type="character" w:styleId="IntenseEmphasis">
    <w:name w:val="Intense Emphasis"/>
    <w:basedOn w:val="DefaultParagraphFont"/>
    <w:uiPriority w:val="21"/>
    <w:qFormat/>
    <w:rsid w:val="00CB5E98"/>
    <w:rPr>
      <w:i/>
      <w:iCs/>
      <w:color w:val="4A9A82" w:themeColor="accent1" w:themeShade="BF"/>
    </w:rPr>
  </w:style>
  <w:style w:type="character" w:styleId="IntenseReference">
    <w:name w:val="Intense Reference"/>
    <w:basedOn w:val="DefaultParagraphFont"/>
    <w:uiPriority w:val="32"/>
    <w:qFormat/>
    <w:rsid w:val="00CB5E98"/>
    <w:rPr>
      <w:b/>
      <w:bCs/>
      <w:smallCaps/>
      <w:color w:val="4A9A82" w:themeColor="accent1" w:themeShade="BF"/>
      <w:spacing w:val="5"/>
    </w:rPr>
  </w:style>
  <w:style w:type="character" w:styleId="Hyperlink">
    <w:name w:val="Hyperlink"/>
    <w:basedOn w:val="DefaultParagraphFont"/>
    <w:uiPriority w:val="99"/>
    <w:unhideWhenUsed/>
    <w:rsid w:val="009B02DC"/>
    <w:rPr>
      <w:color w:val="828282" w:themeColor="hyperlink"/>
      <w:u w:val="single"/>
    </w:rPr>
  </w:style>
  <w:style w:type="character" w:styleId="UnresolvedMention">
    <w:name w:val="Unresolved Mention"/>
    <w:basedOn w:val="DefaultParagraphFont"/>
    <w:uiPriority w:val="99"/>
    <w:semiHidden/>
    <w:unhideWhenUsed/>
    <w:rsid w:val="009B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381">
      <w:bodyDiv w:val="1"/>
      <w:marLeft w:val="0"/>
      <w:marRight w:val="0"/>
      <w:marTop w:val="0"/>
      <w:marBottom w:val="0"/>
      <w:divBdr>
        <w:top w:val="none" w:sz="0" w:space="0" w:color="auto"/>
        <w:left w:val="none" w:sz="0" w:space="0" w:color="auto"/>
        <w:bottom w:val="none" w:sz="0" w:space="0" w:color="auto"/>
        <w:right w:val="none" w:sz="0" w:space="0" w:color="auto"/>
      </w:divBdr>
      <w:divsChild>
        <w:div w:id="112557512">
          <w:marLeft w:val="-225"/>
          <w:marRight w:val="-225"/>
          <w:marTop w:val="0"/>
          <w:marBottom w:val="0"/>
          <w:divBdr>
            <w:top w:val="none" w:sz="0" w:space="0" w:color="auto"/>
            <w:left w:val="none" w:sz="0" w:space="0" w:color="auto"/>
            <w:bottom w:val="none" w:sz="0" w:space="0" w:color="auto"/>
            <w:right w:val="none" w:sz="0" w:space="0" w:color="auto"/>
          </w:divBdr>
          <w:divsChild>
            <w:div w:id="1378119958">
              <w:marLeft w:val="0"/>
              <w:marRight w:val="0"/>
              <w:marTop w:val="0"/>
              <w:marBottom w:val="0"/>
              <w:divBdr>
                <w:top w:val="none" w:sz="0" w:space="0" w:color="auto"/>
                <w:left w:val="none" w:sz="0" w:space="0" w:color="auto"/>
                <w:bottom w:val="none" w:sz="0" w:space="0" w:color="auto"/>
                <w:right w:val="none" w:sz="0" w:space="0" w:color="auto"/>
              </w:divBdr>
              <w:divsChild>
                <w:div w:id="948707424">
                  <w:marLeft w:val="0"/>
                  <w:marRight w:val="0"/>
                  <w:marTop w:val="225"/>
                  <w:marBottom w:val="225"/>
                  <w:divBdr>
                    <w:top w:val="none" w:sz="0" w:space="0" w:color="auto"/>
                    <w:left w:val="none" w:sz="0" w:space="0" w:color="auto"/>
                    <w:bottom w:val="none" w:sz="0" w:space="0" w:color="auto"/>
                    <w:right w:val="none" w:sz="0" w:space="0" w:color="auto"/>
                  </w:divBdr>
                </w:div>
                <w:div w:id="571282587">
                  <w:marLeft w:val="300"/>
                  <w:marRight w:val="0"/>
                  <w:marTop w:val="0"/>
                  <w:marBottom w:val="150"/>
                  <w:divBdr>
                    <w:top w:val="none" w:sz="0" w:space="0" w:color="auto"/>
                    <w:left w:val="none" w:sz="0" w:space="0" w:color="auto"/>
                    <w:bottom w:val="none" w:sz="0" w:space="0" w:color="auto"/>
                    <w:right w:val="none" w:sz="0" w:space="0" w:color="auto"/>
                  </w:divBdr>
                </w:div>
                <w:div w:id="389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29197">
      <w:bodyDiv w:val="1"/>
      <w:marLeft w:val="0"/>
      <w:marRight w:val="0"/>
      <w:marTop w:val="0"/>
      <w:marBottom w:val="0"/>
      <w:divBdr>
        <w:top w:val="none" w:sz="0" w:space="0" w:color="auto"/>
        <w:left w:val="none" w:sz="0" w:space="0" w:color="auto"/>
        <w:bottom w:val="none" w:sz="0" w:space="0" w:color="auto"/>
        <w:right w:val="none" w:sz="0" w:space="0" w:color="auto"/>
      </w:divBdr>
      <w:divsChild>
        <w:div w:id="466897640">
          <w:marLeft w:val="-225"/>
          <w:marRight w:val="-225"/>
          <w:marTop w:val="0"/>
          <w:marBottom w:val="0"/>
          <w:divBdr>
            <w:top w:val="none" w:sz="0" w:space="0" w:color="auto"/>
            <w:left w:val="none" w:sz="0" w:space="0" w:color="auto"/>
            <w:bottom w:val="none" w:sz="0" w:space="0" w:color="auto"/>
            <w:right w:val="none" w:sz="0" w:space="0" w:color="auto"/>
          </w:divBdr>
          <w:divsChild>
            <w:div w:id="605846601">
              <w:marLeft w:val="0"/>
              <w:marRight w:val="0"/>
              <w:marTop w:val="0"/>
              <w:marBottom w:val="0"/>
              <w:divBdr>
                <w:top w:val="none" w:sz="0" w:space="0" w:color="auto"/>
                <w:left w:val="none" w:sz="0" w:space="0" w:color="auto"/>
                <w:bottom w:val="none" w:sz="0" w:space="0" w:color="auto"/>
                <w:right w:val="none" w:sz="0" w:space="0" w:color="auto"/>
              </w:divBdr>
              <w:divsChild>
                <w:div w:id="621377036">
                  <w:marLeft w:val="0"/>
                  <w:marRight w:val="0"/>
                  <w:marTop w:val="225"/>
                  <w:marBottom w:val="225"/>
                  <w:divBdr>
                    <w:top w:val="none" w:sz="0" w:space="0" w:color="auto"/>
                    <w:left w:val="none" w:sz="0" w:space="0" w:color="auto"/>
                    <w:bottom w:val="none" w:sz="0" w:space="0" w:color="auto"/>
                    <w:right w:val="none" w:sz="0" w:space="0" w:color="auto"/>
                  </w:divBdr>
                </w:div>
                <w:div w:id="1573009149">
                  <w:marLeft w:val="300"/>
                  <w:marRight w:val="0"/>
                  <w:marTop w:val="0"/>
                  <w:marBottom w:val="150"/>
                  <w:divBdr>
                    <w:top w:val="none" w:sz="0" w:space="0" w:color="auto"/>
                    <w:left w:val="none" w:sz="0" w:space="0" w:color="auto"/>
                    <w:bottom w:val="none" w:sz="0" w:space="0" w:color="auto"/>
                    <w:right w:val="none" w:sz="0" w:space="0" w:color="auto"/>
                  </w:divBdr>
                </w:div>
                <w:div w:id="318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ksnorth.nhs.uk/media/2617/lihnn-christmas-quiz-2021-answer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ksnorth.nhs.uk/media/2618/lihnn-christmas-quiz-2021.pdf" TargetMode="External"/><Relationship Id="rId5" Type="http://schemas.openxmlformats.org/officeDocument/2006/relationships/hyperlink" Target="https://www.youtube.com/watch?v=8v47jCU-U9g" TargetMode="External"/><Relationship Id="rId4" Type="http://schemas.openxmlformats.org/officeDocument/2006/relationships/hyperlink" Target="https://www.lksnorth.nhs.uk/media/2616/lihnn-christmas-study-day-2021.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Alison (EAST CHESHIRE NHS TRUST)</dc:creator>
  <cp:keywords/>
  <dc:description/>
  <cp:lastModifiedBy>THORNLEY, Alison (EAST CHESHIRE NHS TRUST)</cp:lastModifiedBy>
  <cp:revision>1</cp:revision>
  <dcterms:created xsi:type="dcterms:W3CDTF">2025-01-30T10:07:00Z</dcterms:created>
  <dcterms:modified xsi:type="dcterms:W3CDTF">2025-01-30T10:08:00Z</dcterms:modified>
</cp:coreProperties>
</file>