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9B" w:rsidRPr="00B24B03" w:rsidRDefault="00B24B03">
      <w:pPr>
        <w:rPr>
          <w:b/>
          <w:sz w:val="28"/>
        </w:rPr>
      </w:pPr>
      <w:r w:rsidRPr="00B24B03">
        <w:rPr>
          <w:b/>
          <w:sz w:val="28"/>
        </w:rPr>
        <w:t xml:space="preserve">Espresso Café – Actionable Insights </w:t>
      </w:r>
    </w:p>
    <w:p w:rsidR="00B24B03" w:rsidRDefault="00B24B03">
      <w:r>
        <w:t xml:space="preserve">Question: </w:t>
      </w:r>
    </w:p>
    <w:p w:rsidR="00B24B03" w:rsidRDefault="00B24B03" w:rsidP="00B24B03">
      <w:pPr>
        <w:jc w:val="center"/>
      </w:pPr>
      <w:r>
        <w:t>“What are the barriers to delivering KM in our organisations and how might we overcome them?”</w:t>
      </w:r>
    </w:p>
    <w:p w:rsidR="00B24B03" w:rsidRPr="00B24B03" w:rsidRDefault="00B24B03" w:rsidP="00B24B03">
      <w:pPr>
        <w:rPr>
          <w:u w:val="single"/>
        </w:rPr>
      </w:pPr>
      <w:r>
        <w:rPr>
          <w:u w:val="single"/>
        </w:rPr>
        <w:t>Cascading learning and talking to my team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>Cascade ideas with my library team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 xml:space="preserve">Discuss KM with my manager and team 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 xml:space="preserve">Talk to manager about how to explore this further 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>Speak to my manager regarding hosting a café for the Quality Group</w:t>
      </w:r>
    </w:p>
    <w:p w:rsidR="00B24B03" w:rsidRDefault="00B24B03" w:rsidP="00B24B03">
      <w:r>
        <w:rPr>
          <w:u w:val="single"/>
        </w:rPr>
        <w:t>Finding out more – doing a bit of research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>Find out what other libraries are doping to facilitate KM to give me more ideas that might be relevant to my Trust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 xml:space="preserve">Read up on David </w:t>
      </w:r>
      <w:proofErr w:type="spellStart"/>
      <w:r>
        <w:t>Gurteen</w:t>
      </w:r>
      <w:proofErr w:type="spellEnd"/>
      <w:r>
        <w:t xml:space="preserve"> (whoever said this - the link is </w:t>
      </w:r>
      <w:hyperlink r:id="rId6" w:history="1">
        <w:r w:rsidRPr="003603C9">
          <w:rPr>
            <w:rStyle w:val="Hyperlink"/>
          </w:rPr>
          <w:t>http://www.gurteen.com/gurteen/gurteen.nsf/id/newsletter213</w:t>
        </w:r>
      </w:hyperlink>
      <w:r>
        <w:t xml:space="preserve"> and his Knowledge Letter newsletter is worth signing up to if you’re interested)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>Read and learn more about KM in the NHS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>Read up about Knowledge Cafes so that I can run them at work</w:t>
      </w:r>
    </w:p>
    <w:p w:rsidR="00B24B03" w:rsidRDefault="00B24B03" w:rsidP="00B24B03">
      <w:pPr>
        <w:rPr>
          <w:u w:val="single"/>
        </w:rPr>
      </w:pPr>
      <w:r w:rsidRPr="00B24B03">
        <w:rPr>
          <w:u w:val="single"/>
        </w:rPr>
        <w:t>Finding a KM friend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>Try to find person who is into KM in the Trust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 xml:space="preserve">Find out who does KM at UCLAN and suggest Espresso Cafes </w:t>
      </w:r>
    </w:p>
    <w:p w:rsidR="00B24B03" w:rsidRPr="00B24B03" w:rsidRDefault="00B24B03" w:rsidP="00B24B03">
      <w:pPr>
        <w:rPr>
          <w:u w:val="single"/>
        </w:rPr>
      </w:pPr>
      <w:bookmarkStart w:id="0" w:name="_GoBack"/>
      <w:bookmarkEnd w:id="0"/>
      <w:r>
        <w:rPr>
          <w:u w:val="single"/>
        </w:rPr>
        <w:t>Working with a specific team or group</w:t>
      </w:r>
    </w:p>
    <w:p w:rsidR="00B24B03" w:rsidRDefault="00B24B03" w:rsidP="00B24B03">
      <w:pPr>
        <w:pStyle w:val="ListParagraph"/>
        <w:numPr>
          <w:ilvl w:val="0"/>
          <w:numId w:val="1"/>
        </w:numPr>
      </w:pPr>
      <w:r>
        <w:t>Talk to the organisers of the OT Research Forum about the possibility of doing an Espresso Cafe at a future meeting</w:t>
      </w:r>
    </w:p>
    <w:p w:rsidR="00B24B03" w:rsidRDefault="00B24B03" w:rsidP="00B24B03">
      <w:r w:rsidRPr="00B24B03">
        <w:rPr>
          <w:u w:val="single"/>
        </w:rPr>
        <w:t>Other thoughts</w:t>
      </w:r>
    </w:p>
    <w:p w:rsidR="00B24B03" w:rsidRDefault="00B24B03" w:rsidP="00B24B03">
      <w:pPr>
        <w:pStyle w:val="ListParagraph"/>
        <w:numPr>
          <w:ilvl w:val="0"/>
          <w:numId w:val="1"/>
        </w:numPr>
        <w:spacing w:after="0" w:line="240" w:lineRule="auto"/>
      </w:pPr>
      <w:r>
        <w:t>Consider reasons for arranging i.e. which groups to ask</w:t>
      </w:r>
    </w:p>
    <w:p w:rsidR="00B24B03" w:rsidRDefault="00B24B03" w:rsidP="00B24B03">
      <w:pPr>
        <w:pStyle w:val="ListParagraph"/>
        <w:numPr>
          <w:ilvl w:val="0"/>
          <w:numId w:val="1"/>
        </w:numPr>
        <w:spacing w:after="0" w:line="240" w:lineRule="auto"/>
      </w:pPr>
      <w:r>
        <w:t>There are ways to facilitate this that have been tried and tested</w:t>
      </w:r>
    </w:p>
    <w:p w:rsidR="00B24B03" w:rsidRDefault="00B24B03" w:rsidP="00B24B03"/>
    <w:sectPr w:rsidR="00B24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2AE1"/>
    <w:multiLevelType w:val="hybridMultilevel"/>
    <w:tmpl w:val="B95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03"/>
    <w:rsid w:val="00B24B03"/>
    <w:rsid w:val="00F12B9B"/>
    <w:rsid w:val="00F3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B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B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rteen.com/gurteen/gurteen.nsf/id/newsletter2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Katie (NWHEE)</dc:creator>
  <cp:lastModifiedBy>Nicholas Katie (NWHEE)</cp:lastModifiedBy>
  <cp:revision>2</cp:revision>
  <dcterms:created xsi:type="dcterms:W3CDTF">2018-03-28T12:59:00Z</dcterms:created>
  <dcterms:modified xsi:type="dcterms:W3CDTF">2018-03-28T13:09:00Z</dcterms:modified>
</cp:coreProperties>
</file>